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C93DC">
      <w:pPr>
        <w:jc w:val="center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供方基本情况表</w:t>
      </w:r>
    </w:p>
    <w:tbl>
      <w:tblPr>
        <w:tblStyle w:val="4"/>
        <w:tblW w:w="9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1921"/>
        <w:gridCol w:w="2150"/>
        <w:gridCol w:w="2029"/>
        <w:gridCol w:w="1381"/>
        <w:gridCol w:w="2474"/>
      </w:tblGrid>
      <w:tr w14:paraId="05FB2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94" w:hRule="atLeast"/>
          <w:jc w:val="center"/>
        </w:trPr>
        <w:tc>
          <w:tcPr>
            <w:tcW w:w="1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D0EE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公司名称</w:t>
            </w:r>
          </w:p>
        </w:tc>
        <w:tc>
          <w:tcPr>
            <w:tcW w:w="8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0A496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14:paraId="7523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85" w:hRule="atLeast"/>
          <w:jc w:val="center"/>
        </w:trPr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B13FE9">
            <w:pPr>
              <w:jc w:val="center"/>
              <w:rPr>
                <w:rFonts w:ascii="楷体_GB2312" w:eastAsia="楷体_GB2312"/>
                <w:color w:val="000000" w:themeColor="text1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 w:themeColor="text1"/>
                <w:sz w:val="28"/>
                <w:szCs w:val="28"/>
              </w:rPr>
              <w:t>供方基本情况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57D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注册资本金</w:t>
            </w:r>
          </w:p>
          <w:p w14:paraId="5700EC63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（万元）</w:t>
            </w:r>
          </w:p>
        </w:tc>
        <w:tc>
          <w:tcPr>
            <w:tcW w:w="5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05EF1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14:paraId="3DEBD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85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F858DB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06D31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成立时间</w:t>
            </w:r>
          </w:p>
        </w:tc>
        <w:tc>
          <w:tcPr>
            <w:tcW w:w="5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63523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14:paraId="3A13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85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AC96F1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58F62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营业执照有效期</w:t>
            </w:r>
          </w:p>
        </w:tc>
        <w:tc>
          <w:tcPr>
            <w:tcW w:w="5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B735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14:paraId="4FD13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85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90BA5C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954EF">
            <w:pPr>
              <w:jc w:val="center"/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  <w:t>注册地点</w:t>
            </w:r>
          </w:p>
        </w:tc>
        <w:tc>
          <w:tcPr>
            <w:tcW w:w="5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6B92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14:paraId="1A050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85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D7BDE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CF77">
            <w:pPr>
              <w:jc w:val="center"/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  <w:t>法定代表人姓名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87332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E6CA7">
            <w:pPr>
              <w:jc w:val="center"/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  <w:t>联系电话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3F6D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14:paraId="7D6D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85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EDB57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8AF2C">
            <w:pPr>
              <w:jc w:val="center"/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被授权委托人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  <w:t>姓名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25DD63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A2ABA">
            <w:pPr>
              <w:jc w:val="center"/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  <w:t>联系电话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794F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14:paraId="7A9F2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85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F92637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D0062">
            <w:pPr>
              <w:jc w:val="center"/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  <w:t>是否有资质证明书</w:t>
            </w:r>
          </w:p>
        </w:tc>
        <w:tc>
          <w:tcPr>
            <w:tcW w:w="5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22F2A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14:paraId="69061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85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D1A777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11AC8">
            <w:pPr>
              <w:jc w:val="center"/>
              <w:rPr>
                <w:rFonts w:hint="eastAsia"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是否有安全生产许可证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06B5E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  <w:p w14:paraId="455B7519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72DE4">
            <w:pPr>
              <w:jc w:val="center"/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  <w:t>有效期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72CB">
            <w:pPr>
              <w:jc w:val="center"/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</w:tr>
      <w:tr w14:paraId="4688D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85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8BEBD4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E653D">
            <w:pPr>
              <w:jc w:val="center"/>
              <w:rPr>
                <w:rFonts w:ascii="楷体_GB2312" w:hAnsi="Calibri" w:eastAsia="楷体_GB2312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纳税人类别</w:t>
            </w:r>
          </w:p>
        </w:tc>
        <w:tc>
          <w:tcPr>
            <w:tcW w:w="58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FE6FD">
            <w:pPr>
              <w:ind w:firstLine="240" w:firstLineChars="100"/>
              <w:rPr>
                <w:rFonts w:ascii="楷体_GB2312" w:eastAsia="楷体_GB2312"/>
                <w:color w:val="000000" w:themeColor="text1"/>
                <w:sz w:val="24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□增值税一般纳税人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eastAsia="楷体_GB2312"/>
                <w:color w:val="000000" w:themeColor="text1"/>
                <w:sz w:val="24"/>
              </w:rPr>
              <w:t>□小规模纳税人</w:t>
            </w:r>
          </w:p>
        </w:tc>
      </w:tr>
      <w:tr w14:paraId="5395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265" w:hRule="atLeast"/>
          <w:jc w:val="center"/>
        </w:trPr>
        <w:tc>
          <w:tcPr>
            <w:tcW w:w="1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2190B8">
            <w:pPr>
              <w:rPr>
                <w:rFonts w:ascii="楷体_GB2312" w:eastAsia="楷体_GB2312"/>
                <w:color w:val="000000" w:themeColor="text1"/>
                <w:sz w:val="24"/>
              </w:rPr>
            </w:pPr>
          </w:p>
        </w:tc>
        <w:tc>
          <w:tcPr>
            <w:tcW w:w="21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D5246E8">
            <w:pPr>
              <w:jc w:val="center"/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  <w:t>开票税率（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</w:rPr>
              <w:t>%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  <w:t>）</w:t>
            </w:r>
          </w:p>
        </w:tc>
        <w:tc>
          <w:tcPr>
            <w:tcW w:w="588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C81694">
            <w:pPr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  <w:t>专业承包（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</w:rPr>
              <w:t xml:space="preserve">  %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lang w:eastAsia="zh-CN"/>
              </w:rPr>
              <w:t>）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</w:rPr>
              <w:t xml:space="preserve">  劳务分包（  %） 机械租赁（  %）施工总包（  %）  材料销售（  %） </w:t>
            </w:r>
          </w:p>
          <w:p w14:paraId="7EF2147E">
            <w:pPr>
              <w:rPr>
                <w:rFonts w:hint="default" w:ascii="楷体_GB2312" w:eastAsia="楷体_GB2312"/>
                <w:color w:val="000000" w:themeColor="text1"/>
                <w:sz w:val="24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</w:rPr>
              <w:t>其他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楷体_GB2312" w:eastAsia="楷体_GB2312"/>
                <w:color w:val="000000" w:themeColor="text1"/>
                <w:sz w:val="24"/>
                <w:lang w:val="en-US" w:eastAsia="zh-CN"/>
              </w:rPr>
              <w:t>（  %）</w:t>
            </w:r>
          </w:p>
        </w:tc>
      </w:tr>
    </w:tbl>
    <w:p w14:paraId="1F743314">
      <w:pPr>
        <w:ind w:firstLine="6000" w:firstLineChars="2500"/>
        <w:rPr>
          <w:rFonts w:ascii="楷体_GB2312" w:eastAsia="楷体_GB2312"/>
          <w:color w:val="000000" w:themeColor="text1"/>
          <w:sz w:val="24"/>
        </w:rPr>
      </w:pPr>
      <w:r>
        <w:rPr>
          <w:rFonts w:hint="eastAsia" w:ascii="楷体_GB2312" w:eastAsia="楷体_GB2312"/>
          <w:color w:val="000000" w:themeColor="text1"/>
          <w:sz w:val="24"/>
        </w:rPr>
        <w:t>单位（公章）：</w:t>
      </w:r>
    </w:p>
    <w:p w14:paraId="1D4FA9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1YzhkYWUxMzRlN2Q2OTUwN2FjMzZiYzdhMjRmYTAifQ=="/>
  </w:docVars>
  <w:rsids>
    <w:rsidRoot w:val="00907F01"/>
    <w:rsid w:val="000C7700"/>
    <w:rsid w:val="002E41BB"/>
    <w:rsid w:val="00746AEB"/>
    <w:rsid w:val="00907F01"/>
    <w:rsid w:val="0099653F"/>
    <w:rsid w:val="00C43B8F"/>
    <w:rsid w:val="0D5D4658"/>
    <w:rsid w:val="15E4717D"/>
    <w:rsid w:val="1689235F"/>
    <w:rsid w:val="2B6538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120</Characters>
  <Lines>2</Lines>
  <Paragraphs>1</Paragraphs>
  <TotalTime>4</TotalTime>
  <ScaleCrop>false</ScaleCrop>
  <LinksUpToDate>false</LinksUpToDate>
  <CharactersWithSpaces>125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2023-02-24T02:41:00Z</dcterms:created>
  <dc:creator>Administrator</dc:creator>
  <cp:lastModifiedBy> 莹</cp:lastModifiedBy>
  <dcterms:modified xsi:type="dcterms:W3CDTF">2025-02-18T06:16:38Z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7227FA6694F24FBA813201DACB307AEA</vt:lpwstr>
  </property>
  <property fmtid="{D5CDD505-2E9C-101B-9397-08002B2CF9AE}" pid="4" name="KSOTemplateDocerSaveRecord">
    <vt:lpwstr>eyJoZGlkIjoiODJmYTQwYjYyNzdmYzFjYmU2N2Q3MjYwMzEzNjM0ZWMiLCJ1c2VySWQiOiI1OTk0MzMxMzcifQ==</vt:lpwstr>
  </property>
</Properties>
</file>