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087FA">
      <w:pPr>
        <w:rPr>
          <w:rFonts w:ascii="楷体_GB2312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楷体_GB2312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附件6</w:t>
      </w:r>
    </w:p>
    <w:p w14:paraId="0773DE9D">
      <w:pPr>
        <w:pStyle w:val="3"/>
        <w:jc w:val="center"/>
        <w:rPr>
          <w:rFonts w:ascii="楷体_GB2312" w:eastAsia="楷体_GB2312" w:hAnsiTheme="minorHAnsi" w:cstheme="minorBidi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楷体_GB2312" w:eastAsia="楷体_GB2312" w:hAnsiTheme="minorHAnsi" w:cstheme="minorBidi"/>
          <w:color w:val="000000"/>
          <w:sz w:val="30"/>
          <w:szCs w:val="30"/>
          <w:highlight w:val="none"/>
          <w:lang w:val="en-US" w:eastAsia="zh-CN"/>
        </w:rPr>
        <w:t>天津市腾祥建设工程有限公司入围供应商承诺书</w:t>
      </w:r>
    </w:p>
    <w:p w14:paraId="17BD951E">
      <w:pPr>
        <w:rPr>
          <w:rFonts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致：天津市腾祥建设工程有限公司：</w:t>
      </w:r>
    </w:p>
    <w:p w14:paraId="2F497E66">
      <w:pPr>
        <w:ind w:firstLine="600" w:firstLineChars="200"/>
        <w:rPr>
          <w:rFonts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我司本着自愿、诚实信用的原则，期待与贵司合作，特郑重承诺：</w:t>
      </w:r>
    </w:p>
    <w:p w14:paraId="4F111CDE">
      <w:pPr>
        <w:ind w:firstLine="600" w:firstLineChars="200"/>
        <w:rPr>
          <w:rFonts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我司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所提供的一切材料都是真实、有效、合法的；</w:t>
      </w:r>
    </w:p>
    <w:p w14:paraId="19576E6B">
      <w:pPr>
        <w:ind w:firstLine="600" w:firstLineChars="200"/>
        <w:rPr>
          <w:rFonts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我司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不与他人串通投标，不排挤其他投标人的公平竞争，损害贵司或其他投标人的合法权益；</w:t>
      </w:r>
    </w:p>
    <w:p w14:paraId="13792043">
      <w:pPr>
        <w:ind w:firstLine="600" w:firstLineChars="200"/>
        <w:rPr>
          <w:rFonts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我司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不出卖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出借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资质供他人挂靠参与贵司投标；</w:t>
      </w:r>
    </w:p>
    <w:p w14:paraId="6836C67F">
      <w:pPr>
        <w:ind w:firstLine="600" w:firstLineChars="200"/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我司具备独立完成本项目的能力，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若有幸中标，我司承诺不转包，且中标后派驻自有管理人员对项目进行实质性管理，并承担技术、质量及经济等实质性责任；否则我司自动放弃中标资格、无条件退场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已缴纳的保证金不予退还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并承担相应法律责任。</w:t>
      </w:r>
    </w:p>
    <w:p w14:paraId="5F13C17D">
      <w:pPr>
        <w:pStyle w:val="2"/>
        <w:rPr>
          <w:rFonts w:hint="default" w:eastAsia="楷体_GB2312"/>
          <w:highlight w:val="none"/>
          <w:lang w:val="en-US" w:eastAsia="zh-CN"/>
        </w:rPr>
      </w:pP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五、我司不违反招投标相关法律规定。</w:t>
      </w:r>
    </w:p>
    <w:p w14:paraId="537DEEF9">
      <w:pPr>
        <w:ind w:firstLine="600" w:firstLineChars="200"/>
        <w:rPr>
          <w:rFonts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若有违反本承诺内容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无论在签订本承诺书之前或之后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的行为，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贵司可取消我司中标资格或解除合作，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我司愿意承担相应法律责任并赔偿由此给贵司造成的所有损失。</w:t>
      </w:r>
    </w:p>
    <w:p w14:paraId="5A1B5EDD">
      <w:pPr>
        <w:ind w:left="1680" w:leftChars="800" w:firstLine="3900" w:firstLineChars="1300"/>
        <w:rPr>
          <w:rFonts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承诺人（公章）：</w:t>
      </w:r>
    </w:p>
    <w:p w14:paraId="5AE64003">
      <w:pPr>
        <w:ind w:left="1680" w:leftChars="800" w:firstLine="3900" w:firstLineChars="1300"/>
        <w:rPr>
          <w:rFonts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法定代表人（公章）：</w:t>
      </w:r>
    </w:p>
    <w:p w14:paraId="29707CA0">
      <w:pPr>
        <w:ind w:left="1680" w:leftChars="800" w:firstLine="3900" w:firstLineChars="1300"/>
        <w:rPr>
          <w:rFonts w:ascii="楷体_GB2312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   月   日</w:t>
      </w:r>
    </w:p>
    <w:p w14:paraId="393712F6"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12ECF"/>
    <w:rsid w:val="6377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  <w:lang w:eastAsia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384</Characters>
  <Lines>0</Lines>
  <Paragraphs>0</Paragraphs>
  <TotalTime>0</TotalTime>
  <ScaleCrop>false</ScaleCrop>
  <LinksUpToDate>false</LinksUpToDate>
  <CharactersWithSpaces>390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2025-05-20T02:54:00Z</dcterms:created>
  <dc:creator>Administrator</dc:creator>
  <cp:lastModifiedBy> 莹</cp:lastModifiedBy>
  <dcterms:modified xsi:type="dcterms:W3CDTF">2025-05-20T02:56:33Z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eyJoZGlkIjoiODJmYTQwYjYyNzdmYzFjYmU2N2Q3MjYwMzEzNjM0ZWMiLCJ1c2VySWQiOiI1OTk0MzMxMzcifQ==</vt:lpwstr>
  </property>
  <property fmtid="{D5CDD505-2E9C-101B-9397-08002B2CF9AE}" pid="4" name="ICV">
    <vt:lpwstr>DDE0F75EA0F24C5CBABA71CF198466ED_12</vt:lpwstr>
  </property>
</Properties>
</file>